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DA1329" w:rsidRDefault="00DA1329"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DA1329" w:rsidRDefault="00DA1329"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DA1329" w:rsidRDefault="00DA1329"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DA1329" w:rsidRDefault="00DA1329"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DA1329" w:rsidRDefault="00DA1329"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DA1329" w:rsidRDefault="00DA1329"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DA1329" w:rsidRDefault="00DA1329"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DA1329" w:rsidRDefault="00DA1329"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DA1329" w:rsidRDefault="00DA1329"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DA1329" w:rsidRDefault="00DA1329"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Default="00B24205" w:rsidP="00B24205"/>
    <w:p w14:paraId="3899EEFC" w14:textId="7837C5C2" w:rsidR="00B24205" w:rsidRDefault="00B24205" w:rsidP="00B24205">
      <w:pPr>
        <w:pStyle w:val="Web"/>
        <w:shd w:val="clear" w:color="auto" w:fill="FFFFFF" w:themeFill="background1"/>
        <w:spacing w:before="0" w:beforeAutospacing="0" w:after="0" w:afterAutospacing="0"/>
        <w:jc w:val="right"/>
        <w:rPr>
          <w:rFonts w:ascii="Calibri" w:hAnsi="Calibri" w:cs="Calibri"/>
        </w:rPr>
      </w:pPr>
      <w:r w:rsidRPr="0031248D">
        <w:rPr>
          <w:rFonts w:ascii="Calibri" w:hAnsi="Calibri" w:cs="Calibri"/>
        </w:rPr>
        <w:t xml:space="preserve">Αθήνα, </w:t>
      </w:r>
      <w:r w:rsidR="002C29CF">
        <w:rPr>
          <w:rFonts w:ascii="Calibri" w:hAnsi="Calibri" w:cs="Calibri"/>
        </w:rPr>
        <w:t>2</w:t>
      </w:r>
      <w:r w:rsidR="005F6A56" w:rsidRPr="00F77572">
        <w:rPr>
          <w:rFonts w:ascii="Calibri" w:hAnsi="Calibri" w:cs="Calibri"/>
        </w:rPr>
        <w:t>1</w:t>
      </w:r>
      <w:r w:rsidR="00AB3CE1">
        <w:rPr>
          <w:rFonts w:ascii="Calibri" w:hAnsi="Calibri" w:cs="Calibri"/>
        </w:rPr>
        <w:t xml:space="preserve"> Ιανουαρίου </w:t>
      </w:r>
      <w:r w:rsidRPr="0031248D">
        <w:rPr>
          <w:rFonts w:ascii="Calibri" w:hAnsi="Calibri" w:cs="Calibri"/>
        </w:rPr>
        <w:t>202</w:t>
      </w:r>
      <w:r w:rsidR="00AB3CE1">
        <w:rPr>
          <w:rFonts w:ascii="Calibri" w:hAnsi="Calibri" w:cs="Calibri"/>
        </w:rPr>
        <w:t>2</w:t>
      </w:r>
    </w:p>
    <w:p w14:paraId="7C566704" w14:textId="77777777" w:rsidR="00B6532B" w:rsidRDefault="00B6532B" w:rsidP="00B24205">
      <w:pPr>
        <w:pStyle w:val="Web"/>
        <w:shd w:val="clear" w:color="auto" w:fill="FFFFFF" w:themeFill="background1"/>
        <w:spacing w:before="0" w:beforeAutospacing="0" w:after="0" w:afterAutospacing="0"/>
        <w:jc w:val="right"/>
        <w:rPr>
          <w:rFonts w:ascii="Calibri" w:hAnsi="Calibri" w:cs="Calibri"/>
        </w:rPr>
      </w:pPr>
    </w:p>
    <w:p w14:paraId="5727B8EE" w14:textId="77777777" w:rsidR="004E04C8" w:rsidRPr="0031248D" w:rsidRDefault="004E04C8" w:rsidP="00B24205">
      <w:pPr>
        <w:pStyle w:val="Web"/>
        <w:shd w:val="clear" w:color="auto" w:fill="FFFFFF" w:themeFill="background1"/>
        <w:spacing w:before="0" w:beforeAutospacing="0" w:after="0" w:afterAutospacing="0"/>
        <w:jc w:val="right"/>
        <w:rPr>
          <w:rFonts w:ascii="Calibri" w:hAnsi="Calibri" w:cs="Calibri"/>
        </w:rPr>
      </w:pPr>
    </w:p>
    <w:p w14:paraId="149F1D18" w14:textId="77777777" w:rsidR="005F6A56" w:rsidRPr="005F6A56" w:rsidRDefault="005F6A56" w:rsidP="005F6A56">
      <w:pPr>
        <w:spacing w:line="240" w:lineRule="atLeast"/>
        <w:jc w:val="center"/>
        <w:rPr>
          <w:rFonts w:eastAsia="Times New Roman" w:cstheme="minorHAnsi"/>
          <w:b/>
          <w:bCs/>
          <w:color w:val="000000"/>
          <w:sz w:val="27"/>
          <w:szCs w:val="27"/>
          <w:lang w:eastAsia="el-GR"/>
        </w:rPr>
      </w:pPr>
      <w:r w:rsidRPr="005F6A56">
        <w:rPr>
          <w:rFonts w:eastAsia="Times New Roman" w:cstheme="minorHAnsi"/>
          <w:b/>
          <w:bCs/>
          <w:color w:val="212121"/>
          <w:sz w:val="24"/>
          <w:szCs w:val="24"/>
          <w:lang w:eastAsia="el-GR"/>
        </w:rPr>
        <w:t>Προγραμματική Σύμβαση για την ανάδειξη του Αρχαιολογικού Χώρου του Ιερού της Αυλιδείας Αρτέμιδος στην Εύβοια</w:t>
      </w:r>
    </w:p>
    <w:p w14:paraId="372BE1EF" w14:textId="77777777" w:rsidR="005F6A56" w:rsidRPr="005F6A56" w:rsidRDefault="005F6A56" w:rsidP="005F6A56">
      <w:pPr>
        <w:spacing w:before="280" w:line="240" w:lineRule="auto"/>
        <w:rPr>
          <w:rFonts w:eastAsia="Times New Roman" w:cstheme="minorHAnsi"/>
          <w:color w:val="000000"/>
          <w:sz w:val="27"/>
          <w:szCs w:val="27"/>
          <w:lang w:eastAsia="el-GR"/>
        </w:rPr>
      </w:pPr>
      <w:r w:rsidRPr="005F6A56">
        <w:rPr>
          <w:rFonts w:eastAsia="Times New Roman" w:cstheme="minorHAnsi"/>
          <w:color w:val="000000"/>
          <w:sz w:val="27"/>
          <w:szCs w:val="27"/>
          <w:lang w:eastAsia="el-GR"/>
        </w:rPr>
        <w:t> </w:t>
      </w:r>
    </w:p>
    <w:p w14:paraId="29875ADA" w14:textId="77777777" w:rsidR="005F6A56" w:rsidRPr="005F6A56" w:rsidRDefault="005F6A56" w:rsidP="005F6A56">
      <w:pPr>
        <w:spacing w:line="240" w:lineRule="atLeast"/>
        <w:jc w:val="both"/>
        <w:rPr>
          <w:rFonts w:eastAsia="Times New Roman" w:cstheme="minorHAnsi"/>
          <w:color w:val="000000"/>
          <w:sz w:val="27"/>
          <w:szCs w:val="27"/>
          <w:lang w:eastAsia="el-GR"/>
        </w:rPr>
      </w:pPr>
      <w:r w:rsidRPr="005F6A56">
        <w:rPr>
          <w:rFonts w:eastAsia="Times New Roman" w:cstheme="minorHAnsi"/>
          <w:color w:val="212121"/>
          <w:sz w:val="24"/>
          <w:szCs w:val="24"/>
          <w:lang w:eastAsia="el-GR"/>
        </w:rPr>
        <w:t>Προγραμματική Σύμβαση Πολιτιστικής Ανάπτυξης υπέγραψαν η Υπουργός Πολιτισμού και Αθλητισμού Λίνα Μενδώνη και ο Περιφερειάρχης Στερεάς Ελλάδας Φάνης Σπανός.</w:t>
      </w:r>
    </w:p>
    <w:p w14:paraId="48B52C8B" w14:textId="77777777" w:rsidR="005F6A56" w:rsidRPr="005F6A56" w:rsidRDefault="005F6A56" w:rsidP="005F6A56">
      <w:pPr>
        <w:spacing w:line="240" w:lineRule="atLeast"/>
        <w:jc w:val="both"/>
        <w:rPr>
          <w:rFonts w:eastAsia="Times New Roman" w:cstheme="minorHAnsi"/>
          <w:color w:val="000000"/>
          <w:sz w:val="27"/>
          <w:szCs w:val="27"/>
          <w:lang w:eastAsia="el-GR"/>
        </w:rPr>
      </w:pPr>
      <w:r w:rsidRPr="005F6A56">
        <w:rPr>
          <w:rFonts w:eastAsia="Times New Roman" w:cstheme="minorHAnsi"/>
          <w:color w:val="212121"/>
          <w:sz w:val="24"/>
          <w:szCs w:val="24"/>
          <w:lang w:eastAsia="el-GR"/>
        </w:rPr>
        <w:t>Αντικείμενο της σύμβασης είναι η συνεργασία του ΥΠΠΟΑ και της Περιφέρειας για την εκπόνηση των απαραίτητων μελετών ανάδειξης, ανάπλασης και συντήρησης του Αρχαιολογικού Χώρου του Ιερού της Αυλιδείας Αρτέμιδος, ώστε στη συνέχεια το αντίστοιχο έργο να ενταχθεί σε χρηματοδοτικό πρόγραμμα.</w:t>
      </w:r>
    </w:p>
    <w:p w14:paraId="697AB80B" w14:textId="5749D523" w:rsidR="005F6A56" w:rsidRPr="005F6A56" w:rsidRDefault="005F6A56" w:rsidP="005F6A56">
      <w:pPr>
        <w:spacing w:line="240" w:lineRule="atLeast"/>
        <w:jc w:val="both"/>
        <w:rPr>
          <w:rFonts w:eastAsia="Times New Roman" w:cstheme="minorHAnsi"/>
          <w:color w:val="000000"/>
          <w:sz w:val="27"/>
          <w:szCs w:val="27"/>
          <w:lang w:eastAsia="el-GR"/>
        </w:rPr>
      </w:pPr>
      <w:r w:rsidRPr="005F6A56">
        <w:rPr>
          <w:rFonts w:eastAsia="Times New Roman" w:cstheme="minorHAnsi"/>
          <w:color w:val="212121"/>
          <w:sz w:val="24"/>
          <w:szCs w:val="24"/>
          <w:lang w:eastAsia="el-GR"/>
        </w:rPr>
        <w:t>Η Προγραμματική Σύμβαση έχει διάρκεια 12 μηνών. Ο συνολικός προϋπολογισμός του έργου -76.840€- καλύπτεται από πιστώσεις της Περιφέρειας Στερεάς Ελλάδας, ενώ τις διαδικασίες εκπόνησης και έγκρισής τους αναλαμβάνουν οι αρμόδιες υπηρεσίες του Υπουργείου Πολιτισμού και Αθλητισμού.</w:t>
      </w:r>
    </w:p>
    <w:p w14:paraId="23F37F40" w14:textId="267EFF02" w:rsidR="005F6A56" w:rsidRPr="005F6A56" w:rsidRDefault="005F6A56" w:rsidP="005F6A56">
      <w:pPr>
        <w:spacing w:line="240" w:lineRule="atLeast"/>
        <w:jc w:val="both"/>
        <w:rPr>
          <w:rFonts w:eastAsia="Times New Roman" w:cstheme="minorHAnsi"/>
          <w:color w:val="000000"/>
          <w:sz w:val="27"/>
          <w:szCs w:val="27"/>
          <w:lang w:eastAsia="el-GR"/>
        </w:rPr>
      </w:pPr>
      <w:r w:rsidRPr="005F6A56">
        <w:rPr>
          <w:rFonts w:eastAsia="Times New Roman" w:cstheme="minorHAnsi"/>
          <w:color w:val="212121"/>
          <w:sz w:val="24"/>
          <w:szCs w:val="24"/>
          <w:lang w:eastAsia="el-GR"/>
        </w:rPr>
        <w:t xml:space="preserve">Μετά την υπογραφή της προγραμματικής σύμβασης, η Υπουργός Πολιτισμού </w:t>
      </w:r>
      <w:r w:rsidR="00F77572">
        <w:rPr>
          <w:rFonts w:eastAsia="Times New Roman" w:cstheme="minorHAnsi"/>
          <w:color w:val="212121"/>
          <w:sz w:val="24"/>
          <w:szCs w:val="24"/>
          <w:lang w:eastAsia="el-GR"/>
        </w:rPr>
        <w:t>και</w:t>
      </w:r>
      <w:r w:rsidRPr="005F6A56">
        <w:rPr>
          <w:rFonts w:eastAsia="Times New Roman" w:cstheme="minorHAnsi"/>
          <w:color w:val="212121"/>
          <w:sz w:val="24"/>
          <w:szCs w:val="24"/>
          <w:lang w:eastAsia="el-GR"/>
        </w:rPr>
        <w:t xml:space="preserve"> Αθλητισμού Λίνα Μενδώνη δήλωσε:</w:t>
      </w:r>
    </w:p>
    <w:p w14:paraId="4F657A63" w14:textId="369EBD63" w:rsidR="005F6A56" w:rsidRPr="005F6A56" w:rsidRDefault="005F6A56" w:rsidP="005F6A56">
      <w:pPr>
        <w:spacing w:line="240" w:lineRule="atLeast"/>
        <w:jc w:val="both"/>
        <w:rPr>
          <w:rFonts w:eastAsia="Times New Roman" w:cstheme="minorHAnsi"/>
          <w:color w:val="000000"/>
          <w:sz w:val="27"/>
          <w:szCs w:val="27"/>
          <w:lang w:eastAsia="el-GR"/>
        </w:rPr>
      </w:pPr>
      <w:r w:rsidRPr="005F6A56">
        <w:rPr>
          <w:rFonts w:eastAsia="Times New Roman" w:cstheme="minorHAnsi"/>
          <w:color w:val="212121"/>
          <w:sz w:val="24"/>
          <w:szCs w:val="24"/>
          <w:lang w:eastAsia="el-GR"/>
        </w:rPr>
        <w:t>«Έχουμε μία σταθερή συνεργασία με την Περιφέρεια Στερεάς Ελλάδας και με τον Περιφερειάρχη Φάνη Σπανό για την προώθηση έργων προστασίας και ανάδειξης της πολιτιστικής κληρονομιάς της Περιφέρειας Στερεάς Ελλάδας. Η Περιφέρεια αναγνωρίζει τη σημασία της προστασίας του πολιτιστικού αποθέματος και της διασύνδεσής του με την αναπτυξιακή δυναμική των τοπικών κοινοτήτων. Με την Προγραμματική Σύμβαση που υπογράψαμε, εξασφαλίζεται η συνέχεια του έργου ανάδειξης, ανάπλασης και συντήρησης του Ιερού της Αυλιδείας Αρτέμιδος, ενός χώρου άμεσα συνδεδεμένου με τα ομηρικά έπη, ο οποίος παρέμεινε τόπος λατρείας σε όλη τη διάρκεια της αρχαιότητας. Οι προσπάθει</w:t>
      </w:r>
      <w:r w:rsidR="00F77572">
        <w:rPr>
          <w:rFonts w:eastAsia="Times New Roman" w:cstheme="minorHAnsi"/>
          <w:color w:val="212121"/>
          <w:sz w:val="24"/>
          <w:szCs w:val="24"/>
          <w:lang w:eastAsia="el-GR"/>
        </w:rPr>
        <w:t>έ</w:t>
      </w:r>
      <w:r w:rsidRPr="005F6A56">
        <w:rPr>
          <w:rFonts w:eastAsia="Times New Roman" w:cstheme="minorHAnsi"/>
          <w:color w:val="212121"/>
          <w:sz w:val="24"/>
          <w:szCs w:val="24"/>
          <w:lang w:eastAsia="el-GR"/>
        </w:rPr>
        <w:t>ς μας στοχεύουν στην προστασία και ανάδειξη του πολιτιστικού πλούτου της Εύβοιας, αλλά και στην ενίσχυση και προώθηση του πολιτιστικού τουρισμού της ευρύτερης περιοχής. Ευχαριστώ τον Περιφερειάρχη για τη γόνιμη συνεργασία».</w:t>
      </w:r>
    </w:p>
    <w:p w14:paraId="03151464" w14:textId="77777777" w:rsidR="005F6A56" w:rsidRPr="005F6A56" w:rsidRDefault="005F6A56" w:rsidP="005F6A56">
      <w:pPr>
        <w:spacing w:line="240" w:lineRule="atLeast"/>
        <w:rPr>
          <w:rFonts w:eastAsia="Times New Roman" w:cstheme="minorHAnsi"/>
          <w:color w:val="000000"/>
          <w:sz w:val="27"/>
          <w:szCs w:val="27"/>
          <w:lang w:eastAsia="el-GR"/>
        </w:rPr>
      </w:pPr>
      <w:r w:rsidRPr="005F6A56">
        <w:rPr>
          <w:rFonts w:eastAsia="Times New Roman" w:cstheme="minorHAnsi"/>
          <w:color w:val="212121"/>
          <w:sz w:val="24"/>
          <w:szCs w:val="24"/>
          <w:lang w:eastAsia="el-GR"/>
        </w:rPr>
        <w:t>Ο Περιφερειάρχης Στερεάς Ελλάδας Φάνης Σπανός δήλωσε:</w:t>
      </w:r>
    </w:p>
    <w:p w14:paraId="5ABBED6F" w14:textId="77777777" w:rsidR="005F6A56" w:rsidRPr="005F6A56" w:rsidRDefault="005F6A56" w:rsidP="005F6A56">
      <w:pPr>
        <w:spacing w:after="0" w:line="240" w:lineRule="auto"/>
        <w:jc w:val="both"/>
        <w:rPr>
          <w:rFonts w:eastAsia="Times New Roman" w:cstheme="minorHAnsi"/>
          <w:color w:val="000000"/>
          <w:sz w:val="27"/>
          <w:szCs w:val="27"/>
          <w:lang w:eastAsia="el-GR"/>
        </w:rPr>
      </w:pPr>
      <w:r w:rsidRPr="005F6A56">
        <w:rPr>
          <w:rFonts w:eastAsia="Times New Roman" w:cstheme="minorHAnsi"/>
          <w:color w:val="000000"/>
          <w:sz w:val="24"/>
          <w:szCs w:val="24"/>
          <w:lang w:eastAsia="el-GR"/>
        </w:rPr>
        <w:t>«Ο αρχαίος Ναός της Αυλιδείας Αρτέμιδος, στην Αυλίδα, στον τόπο όπου συγκεντρώθηκαν τα πλοία των Ελλήνων για την Τρωική εκστρατεία είναι ένα τοπόσημο που μπορεί - και αξίζει - να αποκτήσει παγκόσμια εμβέλεια. </w:t>
      </w:r>
      <w:r w:rsidRPr="005F6A56">
        <w:rPr>
          <w:rFonts w:eastAsia="Times New Roman" w:cstheme="minorHAnsi"/>
          <w:color w:val="212121"/>
          <w:sz w:val="24"/>
          <w:szCs w:val="24"/>
          <w:lang w:eastAsia="el-GR"/>
        </w:rPr>
        <w:t xml:space="preserve">Το πρώτο </w:t>
      </w:r>
      <w:r w:rsidRPr="005F6A56">
        <w:rPr>
          <w:rFonts w:eastAsia="Times New Roman" w:cstheme="minorHAnsi"/>
          <w:color w:val="212121"/>
          <w:sz w:val="24"/>
          <w:szCs w:val="24"/>
          <w:lang w:eastAsia="el-GR"/>
        </w:rPr>
        <w:lastRenderedPageBreak/>
        <w:t>μας βήμα είναι η επικείμενη διάνοιξη παρακαμπτήριας οδού με σκοπό την ενοποίηση και προστασία του αρχαιολογικού χώρου. Συνεργαζόμαστε με το Υπουργείο Πολιτισμού και Αθλητισμού και αναλαμβάνουμε το κόστος όλων των αναγκαίων μελετών και των πρόδρομων εργασιών (περίφραξη κλπ), που θα εκπονηθούν από τις αρμόδιες υπηρεσίες του Υπουργείου . Κοινός τελικός μας στόχος είναι να αξιοποιήσουμε κάθε ευκαιρία χρηματοδότησης για την ανάπλαση και ανάδειξη του αρχαιολογικού χώρου του Ιερού της Αυλιδείας Αρτέμιδος. Η Υπουργός Πολιτισμού και Αθλητισμού Λίνα Μενδώνη είναι ο στρατηγικός μας σύμμαχος στην πολυεπίπεδη προσπάθεια για την προστασία και ανάδειξη του πολιτιστικού μας πλούτου. Και ένα καθοριστικό βήμα προς αυτήν την κατεύθυνση κάνουμε σήμερα με την υπογραφή της προγραμματικής σύμβασης».</w:t>
      </w:r>
    </w:p>
    <w:p w14:paraId="7690A280" w14:textId="77777777" w:rsidR="005F6A56" w:rsidRPr="005F6A56" w:rsidRDefault="005F6A56" w:rsidP="005F6A56">
      <w:pPr>
        <w:spacing w:after="0" w:line="240" w:lineRule="auto"/>
        <w:rPr>
          <w:rFonts w:eastAsia="Times New Roman" w:cstheme="minorHAnsi"/>
          <w:sz w:val="24"/>
          <w:szCs w:val="24"/>
          <w:lang w:eastAsia="el-GR"/>
        </w:rPr>
      </w:pPr>
    </w:p>
    <w:p w14:paraId="5170C836" w14:textId="77777777" w:rsidR="006E1881" w:rsidRPr="005F6A56" w:rsidRDefault="006E1881" w:rsidP="005F6A56">
      <w:pPr>
        <w:jc w:val="center"/>
        <w:rPr>
          <w:rFonts w:cstheme="minorHAnsi"/>
          <w:sz w:val="24"/>
          <w:szCs w:val="24"/>
        </w:rPr>
      </w:pPr>
    </w:p>
    <w:sectPr w:rsidR="006E1881" w:rsidRPr="005F6A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452CC"/>
    <w:rsid w:val="00045E6D"/>
    <w:rsid w:val="000710FF"/>
    <w:rsid w:val="00084DD1"/>
    <w:rsid w:val="001345B6"/>
    <w:rsid w:val="00154A25"/>
    <w:rsid w:val="0016270E"/>
    <w:rsid w:val="00185295"/>
    <w:rsid w:val="001C0095"/>
    <w:rsid w:val="00202ECF"/>
    <w:rsid w:val="0025161D"/>
    <w:rsid w:val="0027466A"/>
    <w:rsid w:val="00296F62"/>
    <w:rsid w:val="002A3DB2"/>
    <w:rsid w:val="002C29CF"/>
    <w:rsid w:val="002C7C75"/>
    <w:rsid w:val="002D084C"/>
    <w:rsid w:val="00390B10"/>
    <w:rsid w:val="004077B4"/>
    <w:rsid w:val="00442066"/>
    <w:rsid w:val="0046367D"/>
    <w:rsid w:val="00465B9D"/>
    <w:rsid w:val="004C704F"/>
    <w:rsid w:val="004E04C8"/>
    <w:rsid w:val="00546E91"/>
    <w:rsid w:val="00555AA0"/>
    <w:rsid w:val="00561734"/>
    <w:rsid w:val="005932B1"/>
    <w:rsid w:val="005B0D42"/>
    <w:rsid w:val="005C0939"/>
    <w:rsid w:val="005F6A56"/>
    <w:rsid w:val="00661885"/>
    <w:rsid w:val="006D755D"/>
    <w:rsid w:val="006E1881"/>
    <w:rsid w:val="00701581"/>
    <w:rsid w:val="00734502"/>
    <w:rsid w:val="007817E9"/>
    <w:rsid w:val="007C15E0"/>
    <w:rsid w:val="00821E6B"/>
    <w:rsid w:val="0086610F"/>
    <w:rsid w:val="00872DF1"/>
    <w:rsid w:val="00906640"/>
    <w:rsid w:val="009208C0"/>
    <w:rsid w:val="0094220B"/>
    <w:rsid w:val="009A6637"/>
    <w:rsid w:val="009C202B"/>
    <w:rsid w:val="009F28AD"/>
    <w:rsid w:val="00A459D8"/>
    <w:rsid w:val="00AB3CE1"/>
    <w:rsid w:val="00AD0937"/>
    <w:rsid w:val="00B24205"/>
    <w:rsid w:val="00B6532B"/>
    <w:rsid w:val="00C308E0"/>
    <w:rsid w:val="00C64EB8"/>
    <w:rsid w:val="00CE4FA5"/>
    <w:rsid w:val="00D22E16"/>
    <w:rsid w:val="00DA1329"/>
    <w:rsid w:val="00E54C01"/>
    <w:rsid w:val="00F17592"/>
    <w:rsid w:val="00F2551E"/>
    <w:rsid w:val="00F77572"/>
    <w:rsid w:val="00F91DEA"/>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6E188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00200028web0029">
    <w:name w:val="normal_0020_0028web_0029"/>
    <w:basedOn w:val="a"/>
    <w:rsid w:val="005F6A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5F6A56"/>
  </w:style>
  <w:style w:type="paragraph" w:customStyle="1" w:styleId="10">
    <w:name w:val="Βασικό1"/>
    <w:basedOn w:val="a"/>
    <w:rsid w:val="005F6A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5F6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1327129036">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EB43233-79E5-4D0A-982E-D90293D291FA}"/>
</file>

<file path=customXml/itemProps2.xml><?xml version="1.0" encoding="utf-8"?>
<ds:datastoreItem xmlns:ds="http://schemas.openxmlformats.org/officeDocument/2006/customXml" ds:itemID="{2B58074F-46A9-4F38-92C0-4B9183794984}"/>
</file>

<file path=customXml/itemProps3.xml><?xml version="1.0" encoding="utf-8"?>
<ds:datastoreItem xmlns:ds="http://schemas.openxmlformats.org/officeDocument/2006/customXml" ds:itemID="{88CEB65E-3080-4C08-9326-AB299DE8C0D4}"/>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2452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Προγραμματική Σύμβαση για την ανάδειξη του Αρχαιολογικού Χώρου του Ιερού της Αυλιδείας Αρτέμιδος στην Εύβοια</dc:title>
  <dc:subject/>
  <dc:creator>Αικατερίνη Παντελίδη</dc:creator>
  <cp:keywords/>
  <dc:description/>
  <cp:lastModifiedBy>Γεωργία Μπούμη</cp:lastModifiedBy>
  <cp:revision>2</cp:revision>
  <cp:lastPrinted>2022-01-20T11:13:00Z</cp:lastPrinted>
  <dcterms:created xsi:type="dcterms:W3CDTF">2022-01-21T15:32:00Z</dcterms:created>
  <dcterms:modified xsi:type="dcterms:W3CDTF">2022-01-21T15:32:00Z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